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cs="宋体"/>
          <w:kern w:val="0"/>
          <w:sz w:val="32"/>
          <w:szCs w:val="32"/>
          <w:lang w:val="en-US" w:eastAsia="zh-CN"/>
        </w:rPr>
        <w:t>3</w:t>
      </w:r>
    </w:p>
    <w:p>
      <w:pPr>
        <w:ind w:firstLine="1749" w:firstLineChars="396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报名表</w:t>
      </w:r>
    </w:p>
    <w:p>
      <w:pPr>
        <w:rPr>
          <w:rFonts w:hint="eastAsia" w:ascii="宋体" w:hAnsi="宋体" w:cs="宋体"/>
          <w:bCs/>
          <w:sz w:val="36"/>
          <w:szCs w:val="36"/>
        </w:rPr>
      </w:pPr>
      <w:r>
        <w:rPr>
          <w:rFonts w:hint="eastAsia" w:ascii="宋体" w:hAnsi="宋体" w:cs="宋体"/>
          <w:bCs/>
          <w:sz w:val="36"/>
          <w:szCs w:val="36"/>
        </w:rPr>
        <w:t>201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9</w:t>
      </w:r>
      <w:r>
        <w:rPr>
          <w:rFonts w:hint="eastAsia" w:ascii="宋体" w:hAnsi="宋体" w:cs="宋体"/>
          <w:bCs/>
          <w:sz w:val="36"/>
          <w:szCs w:val="36"/>
        </w:rPr>
        <w:t>年</w:t>
      </w:r>
      <w:r>
        <w:rPr>
          <w:rFonts w:hint="eastAsia" w:ascii="宋体" w:hAnsi="宋体" w:cs="宋体"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cs="宋体"/>
          <w:bCs/>
          <w:sz w:val="36"/>
          <w:szCs w:val="36"/>
        </w:rPr>
        <w:t>月</w:t>
      </w:r>
    </w:p>
    <w:tbl>
      <w:tblPr>
        <w:tblStyle w:val="3"/>
        <w:tblW w:w="12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088"/>
        <w:gridCol w:w="1967"/>
        <w:gridCol w:w="3151"/>
        <w:gridCol w:w="121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序号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ind w:firstLine="540" w:firstLineChars="150"/>
              <w:jc w:val="center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姓名</w:t>
            </w:r>
          </w:p>
        </w:tc>
        <w:tc>
          <w:tcPr>
            <w:tcW w:w="196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  <w:lang w:eastAsia="zh-CN"/>
              </w:rPr>
              <w:t>班级名称</w:t>
            </w:r>
          </w:p>
        </w:tc>
        <w:tc>
          <w:tcPr>
            <w:tcW w:w="3151" w:type="dxa"/>
            <w:noWrap w:val="0"/>
            <w:vAlign w:val="top"/>
          </w:tcPr>
          <w:p>
            <w:pPr>
              <w:bidi w:val="0"/>
              <w:jc w:val="center"/>
              <w:rPr>
                <w:rFonts w:hint="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  <w:lang w:val="en-US" w:eastAsia="zh-CN"/>
              </w:rPr>
              <w:t>单位</w:t>
            </w: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性别</w:t>
            </w:r>
          </w:p>
        </w:tc>
        <w:tc>
          <w:tcPr>
            <w:tcW w:w="2800" w:type="dxa"/>
            <w:noWrap w:val="0"/>
            <w:vAlign w:val="top"/>
          </w:tcPr>
          <w:p>
            <w:pPr>
              <w:ind w:firstLine="360" w:firstLineChars="100"/>
              <w:jc w:val="center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1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2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3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  <w:r>
              <w:rPr>
                <w:rFonts w:hint="eastAsia" w:ascii="宋体" w:hAnsi="宋体" w:cs="宋体"/>
                <w:bCs/>
                <w:sz w:val="36"/>
                <w:szCs w:val="36"/>
              </w:rPr>
              <w:t>4</w:t>
            </w: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080" w:type="dxa"/>
            <w:noWrap w:val="0"/>
            <w:vAlign w:val="top"/>
          </w:tcPr>
          <w:p>
            <w:pPr>
              <w:ind w:firstLine="540" w:firstLineChars="1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088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9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3151" w:type="dxa"/>
            <w:noWrap w:val="0"/>
            <w:vAlign w:val="top"/>
          </w:tcPr>
          <w:p>
            <w:pPr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  <w:tc>
          <w:tcPr>
            <w:tcW w:w="2800" w:type="dxa"/>
            <w:noWrap w:val="0"/>
            <w:vAlign w:val="top"/>
          </w:tcPr>
          <w:p>
            <w:pPr>
              <w:ind w:firstLine="180" w:firstLineChars="50"/>
              <w:rPr>
                <w:rFonts w:hint="eastAsia" w:ascii="宋体" w:hAnsi="宋体" w:cs="宋体"/>
                <w:bCs/>
                <w:sz w:val="36"/>
                <w:szCs w:val="36"/>
              </w:rPr>
            </w:pPr>
          </w:p>
        </w:tc>
      </w:tr>
    </w:tbl>
    <w:p>
      <w:pPr>
        <w:widowControl/>
        <w:jc w:val="left"/>
        <w:rPr>
          <w:rFonts w:hint="default" w:ascii="宋体" w:cs="宋体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531" w:right="1191" w:bottom="1531" w:left="1191" w:header="851" w:footer="96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97947"/>
    <w:rsid w:val="5A19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2019-04-01T02:26:00Z</dcterms:created>
  <dc:creator>契阔</dc:creator>
  <cp:lastModifiedBy>契阔</cp:lastModifiedBy>
  <dcterms:modified xsi:type="dcterms:W3CDTF">2019-04-01T02:26:16Z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